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C767F3" w14:textId="2198D040" w:rsidR="00994585" w:rsidRPr="00622163" w:rsidRDefault="00D53B64" w:rsidP="00994585">
      <w:pPr>
        <w:spacing w:after="200" w:line="276" w:lineRule="auto"/>
        <w:jc w:val="center"/>
        <w:rPr>
          <w:rFonts w:eastAsia="Calibri"/>
          <w:b/>
          <w:sz w:val="28"/>
          <w:szCs w:val="20"/>
          <w:lang w:eastAsia="en-US"/>
        </w:rPr>
      </w:pPr>
      <w:r>
        <w:rPr>
          <w:rFonts w:eastAsia="Calibri"/>
          <w:b/>
          <w:sz w:val="28"/>
          <w:szCs w:val="20"/>
          <w:lang w:eastAsia="en-US"/>
        </w:rPr>
        <w:t xml:space="preserve">Прайс и условия аренды площадок ресторана </w:t>
      </w:r>
      <w:bookmarkStart w:id="0" w:name="_GoBack"/>
      <w:bookmarkEnd w:id="0"/>
    </w:p>
    <w:tbl>
      <w:tblPr>
        <w:tblStyle w:val="a3"/>
        <w:tblW w:w="11213" w:type="dxa"/>
        <w:tblLook w:val="04A0" w:firstRow="1" w:lastRow="0" w:firstColumn="1" w:lastColumn="0" w:noHBand="0" w:noVBand="1"/>
      </w:tblPr>
      <w:tblGrid>
        <w:gridCol w:w="3560"/>
        <w:gridCol w:w="662"/>
        <w:gridCol w:w="3236"/>
        <w:gridCol w:w="3755"/>
      </w:tblGrid>
      <w:tr w:rsidR="00CE5F0C" w14:paraId="56AD709C" w14:textId="77777777" w:rsidTr="0062279D">
        <w:trPr>
          <w:trHeight w:val="725"/>
        </w:trPr>
        <w:tc>
          <w:tcPr>
            <w:tcW w:w="3681" w:type="dxa"/>
          </w:tcPr>
          <w:p w14:paraId="6EF6DB93" w14:textId="4B4B7659" w:rsidR="00CE5F0C" w:rsidRDefault="00CE5F0C" w:rsidP="0099458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5D3C0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283" w:type="dxa"/>
          </w:tcPr>
          <w:p w14:paraId="0F52762A" w14:textId="12238FDB" w:rsidR="00CE5F0C" w:rsidRDefault="00CE5F0C" w:rsidP="0099458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5D3C0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3366" w:type="dxa"/>
          </w:tcPr>
          <w:p w14:paraId="698BE220" w14:textId="3D66E42A" w:rsidR="00CE5F0C" w:rsidRDefault="00CE5F0C" w:rsidP="0099458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5D3C0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Цена, руб.</w:t>
            </w:r>
          </w:p>
        </w:tc>
        <w:tc>
          <w:tcPr>
            <w:tcW w:w="3883" w:type="dxa"/>
          </w:tcPr>
          <w:p w14:paraId="366EE0A8" w14:textId="534EF148" w:rsidR="00CE5F0C" w:rsidRDefault="00CE5F0C" w:rsidP="0099458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CE5F0C">
              <w:rPr>
                <w:rFonts w:eastAsia="Calibri"/>
                <w:b/>
                <w:i/>
                <w:sz w:val="22"/>
                <w:szCs w:val="22"/>
                <w:lang w:eastAsia="en-US"/>
              </w:rPr>
              <w:t>Условия</w:t>
            </w:r>
          </w:p>
        </w:tc>
      </w:tr>
      <w:tr w:rsidR="00CE5F0C" w14:paraId="41EFEF4B" w14:textId="77777777" w:rsidTr="0062279D">
        <w:trPr>
          <w:trHeight w:val="1353"/>
        </w:trPr>
        <w:tc>
          <w:tcPr>
            <w:tcW w:w="3681" w:type="dxa"/>
          </w:tcPr>
          <w:p w14:paraId="56C5F9DF" w14:textId="2B090AE1" w:rsidR="00CE5F0C" w:rsidRDefault="00CE5F0C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Аренда банкетного зала, в дневное время для проведения конференций, семинаров и др.</w:t>
            </w:r>
          </w:p>
        </w:tc>
        <w:tc>
          <w:tcPr>
            <w:tcW w:w="283" w:type="dxa"/>
          </w:tcPr>
          <w:p w14:paraId="040FBAC1" w14:textId="5F98DADE" w:rsidR="00CE5F0C" w:rsidRPr="00CE5F0C" w:rsidRDefault="00CE5F0C" w:rsidP="00994585">
            <w:pPr>
              <w:spacing w:after="200" w:line="276" w:lineRule="auto"/>
              <w:jc w:val="center"/>
              <w:rPr>
                <w:rFonts w:eastAsia="Calibri"/>
                <w:lang w:eastAsia="en-US"/>
              </w:rPr>
            </w:pPr>
            <w:r w:rsidRPr="00CE5F0C">
              <w:rPr>
                <w:rFonts w:eastAsia="Calibri"/>
                <w:lang w:eastAsia="en-US"/>
              </w:rPr>
              <w:t>1 час</w:t>
            </w:r>
          </w:p>
        </w:tc>
        <w:tc>
          <w:tcPr>
            <w:tcW w:w="3366" w:type="dxa"/>
          </w:tcPr>
          <w:p w14:paraId="6A7C3050" w14:textId="0A52690A" w:rsidR="00CE5F0C" w:rsidRPr="00CE5F0C" w:rsidRDefault="00CE5F0C" w:rsidP="00E17B02">
            <w:pPr>
              <w:spacing w:after="200" w:line="276" w:lineRule="auto"/>
              <w:rPr>
                <w:rFonts w:eastAsia="Calibri"/>
                <w:lang w:eastAsia="en-US"/>
              </w:rPr>
            </w:pPr>
            <w:r w:rsidRPr="00CE5F0C">
              <w:rPr>
                <w:rFonts w:eastAsia="Calibri"/>
                <w:lang w:eastAsia="en-US"/>
              </w:rPr>
              <w:t>2000 рублей</w:t>
            </w:r>
          </w:p>
        </w:tc>
        <w:tc>
          <w:tcPr>
            <w:tcW w:w="3883" w:type="dxa"/>
          </w:tcPr>
          <w:p w14:paraId="395661BA" w14:textId="77777777" w:rsidR="00CE5F0C" w:rsidRDefault="00CE5F0C" w:rsidP="00994585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</w:tr>
      <w:tr w:rsidR="00CE5F0C" w14:paraId="67E35C19" w14:textId="77777777" w:rsidTr="0062279D">
        <w:trPr>
          <w:trHeight w:val="781"/>
        </w:trPr>
        <w:tc>
          <w:tcPr>
            <w:tcW w:w="3681" w:type="dxa"/>
          </w:tcPr>
          <w:p w14:paraId="2CBBD81B" w14:textId="34C32487" w:rsidR="00CE5F0C" w:rsidRDefault="00CE5F0C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 зала ресторана </w:t>
            </w:r>
            <w:r w:rsidRPr="00F10359">
              <w:rPr>
                <w:color w:val="000000"/>
              </w:rPr>
              <w:t xml:space="preserve">вместимостью до 40 гостей </w:t>
            </w:r>
          </w:p>
        </w:tc>
        <w:tc>
          <w:tcPr>
            <w:tcW w:w="283" w:type="dxa"/>
          </w:tcPr>
          <w:p w14:paraId="3D5E3EB4" w14:textId="77777777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3366" w:type="dxa"/>
          </w:tcPr>
          <w:p w14:paraId="63985063" w14:textId="03498A26" w:rsidR="00CE5F0C" w:rsidRDefault="00622163" w:rsidP="00E17B02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Депозит </w:t>
            </w:r>
            <w:r w:rsidR="00CE5F0C" w:rsidRPr="00F10359">
              <w:rPr>
                <w:rFonts w:eastAsia="Calibri"/>
                <w:lang w:eastAsia="en-US"/>
              </w:rPr>
              <w:t>80</w:t>
            </w:r>
            <w:r w:rsidR="00CE5F0C">
              <w:rPr>
                <w:rFonts w:eastAsia="Calibri"/>
                <w:lang w:eastAsia="en-US"/>
              </w:rPr>
              <w:t> </w:t>
            </w:r>
            <w:r w:rsidR="00CE5F0C" w:rsidRPr="00F10359">
              <w:rPr>
                <w:rFonts w:eastAsia="Calibri"/>
                <w:lang w:eastAsia="en-US"/>
              </w:rPr>
              <w:t>000</w:t>
            </w:r>
            <w:r w:rsidR="00CE5F0C">
              <w:rPr>
                <w:rFonts w:eastAsia="Calibri"/>
                <w:lang w:eastAsia="en-US"/>
              </w:rPr>
              <w:t xml:space="preserve"> рублей</w:t>
            </w:r>
          </w:p>
        </w:tc>
        <w:tc>
          <w:tcPr>
            <w:tcW w:w="3883" w:type="dxa"/>
          </w:tcPr>
          <w:p w14:paraId="0ECADC47" w14:textId="77777777" w:rsidR="00622163" w:rsidRDefault="00622163" w:rsidP="00622163">
            <w:pPr>
              <w:spacing w:after="200" w:line="276" w:lineRule="auto"/>
              <w:rPr>
                <w:color w:val="000000"/>
              </w:rPr>
            </w:pPr>
            <w:r w:rsidRPr="00CE5F0C">
              <w:rPr>
                <w:color w:val="000000"/>
              </w:rPr>
              <w:t>Зал работает до 24-00</w:t>
            </w:r>
            <w:r>
              <w:rPr>
                <w:color w:val="000000"/>
              </w:rPr>
              <w:t>.</w:t>
            </w:r>
          </w:p>
          <w:p w14:paraId="6550CD5D" w14:textId="17715075" w:rsidR="00CE5F0C" w:rsidRDefault="00622163" w:rsidP="00622163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622163">
              <w:rPr>
                <w:color w:val="000000"/>
              </w:rPr>
              <w:t>Дальнейшее продление 3000 рублей час</w:t>
            </w:r>
          </w:p>
        </w:tc>
      </w:tr>
      <w:tr w:rsidR="00CE5F0C" w14:paraId="003EFF53" w14:textId="77777777" w:rsidTr="0062279D">
        <w:trPr>
          <w:trHeight w:val="1256"/>
        </w:trPr>
        <w:tc>
          <w:tcPr>
            <w:tcW w:w="3681" w:type="dxa"/>
          </w:tcPr>
          <w:p w14:paraId="185119D4" w14:textId="30068F6A" w:rsidR="00CE5F0C" w:rsidRDefault="00CE5F0C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 банкетного зала </w:t>
            </w:r>
            <w:r w:rsidRPr="00F10359">
              <w:rPr>
                <w:color w:val="000000"/>
              </w:rPr>
              <w:t>вместимостью до 150гостей</w:t>
            </w:r>
          </w:p>
        </w:tc>
        <w:tc>
          <w:tcPr>
            <w:tcW w:w="283" w:type="dxa"/>
          </w:tcPr>
          <w:p w14:paraId="7A589F52" w14:textId="77777777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3366" w:type="dxa"/>
          </w:tcPr>
          <w:p w14:paraId="34E50DAB" w14:textId="39CF0D40" w:rsidR="00CE5F0C" w:rsidRDefault="00622163" w:rsidP="00E17B02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Депозит </w:t>
            </w:r>
            <w:r w:rsidR="00CE5F0C" w:rsidRPr="00F10359">
              <w:rPr>
                <w:rFonts w:eastAsia="Calibri"/>
                <w:lang w:eastAsia="en-US"/>
              </w:rPr>
              <w:t>150</w:t>
            </w:r>
            <w:r w:rsidR="00CE5F0C">
              <w:rPr>
                <w:rFonts w:eastAsia="Calibri"/>
                <w:lang w:eastAsia="en-US"/>
              </w:rPr>
              <w:t> </w:t>
            </w:r>
            <w:r w:rsidR="00CE5F0C" w:rsidRPr="00F10359">
              <w:rPr>
                <w:rFonts w:eastAsia="Calibri"/>
                <w:lang w:eastAsia="en-US"/>
              </w:rPr>
              <w:t>000</w:t>
            </w:r>
            <w:r w:rsidR="00CE5F0C">
              <w:rPr>
                <w:rFonts w:eastAsia="Calibri"/>
                <w:lang w:eastAsia="en-US"/>
              </w:rPr>
              <w:t xml:space="preserve"> рублей</w:t>
            </w:r>
          </w:p>
        </w:tc>
        <w:tc>
          <w:tcPr>
            <w:tcW w:w="3883" w:type="dxa"/>
          </w:tcPr>
          <w:p w14:paraId="76BDEE31" w14:textId="77777777" w:rsidR="00E17B02" w:rsidRDefault="00CE5F0C" w:rsidP="00CE5F0C">
            <w:pPr>
              <w:spacing w:after="200" w:line="276" w:lineRule="auto"/>
              <w:rPr>
                <w:color w:val="000000"/>
              </w:rPr>
            </w:pPr>
            <w:r w:rsidRPr="00CE5F0C">
              <w:rPr>
                <w:color w:val="000000"/>
              </w:rPr>
              <w:t>Зал работает до 24-00</w:t>
            </w:r>
            <w:r w:rsidR="00E17B02">
              <w:rPr>
                <w:color w:val="000000"/>
              </w:rPr>
              <w:t>.</w:t>
            </w:r>
          </w:p>
          <w:p w14:paraId="524A1CC8" w14:textId="4F42A787" w:rsidR="00CE5F0C" w:rsidRDefault="00E17B02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622163">
              <w:rPr>
                <w:color w:val="000000"/>
              </w:rPr>
              <w:t>Д</w:t>
            </w:r>
            <w:r w:rsidR="00CE5F0C" w:rsidRPr="00622163">
              <w:rPr>
                <w:color w:val="000000"/>
              </w:rPr>
              <w:t>альнейшее продление 3000 рублей час</w:t>
            </w:r>
          </w:p>
        </w:tc>
      </w:tr>
      <w:tr w:rsidR="00CE5F0C" w14:paraId="5750AE57" w14:textId="77777777" w:rsidTr="0062279D">
        <w:trPr>
          <w:trHeight w:val="1981"/>
        </w:trPr>
        <w:tc>
          <w:tcPr>
            <w:tcW w:w="3681" w:type="dxa"/>
          </w:tcPr>
          <w:p w14:paraId="28823439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 летней веранды </w:t>
            </w:r>
            <w:r w:rsidRPr="00F10359">
              <w:rPr>
                <w:color w:val="000000"/>
              </w:rPr>
              <w:t>вместимостью до 50 гостей</w:t>
            </w:r>
          </w:p>
          <w:p w14:paraId="261A331E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Под услугу «выездная регистрация» с 9:00 до 16:00</w:t>
            </w:r>
          </w:p>
          <w:p w14:paraId="0BD5BE64" w14:textId="5627D984" w:rsidR="00CE5F0C" w:rsidRDefault="00CE5F0C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Последующие часы</w:t>
            </w:r>
          </w:p>
        </w:tc>
        <w:tc>
          <w:tcPr>
            <w:tcW w:w="283" w:type="dxa"/>
          </w:tcPr>
          <w:p w14:paraId="21F5AE64" w14:textId="77777777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3366" w:type="dxa"/>
          </w:tcPr>
          <w:p w14:paraId="07B84F67" w14:textId="77777777" w:rsidR="00CE5F0C" w:rsidRDefault="00CE5F0C" w:rsidP="00CE5F0C">
            <w:pPr>
              <w:rPr>
                <w:rFonts w:eastAsia="Calibri"/>
                <w:lang w:eastAsia="en-US"/>
              </w:rPr>
            </w:pPr>
          </w:p>
          <w:p w14:paraId="386431F4" w14:textId="44CADC90" w:rsidR="00CE5F0C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50</w:t>
            </w:r>
            <w:r>
              <w:rPr>
                <w:rFonts w:eastAsia="Calibri"/>
                <w:lang w:eastAsia="en-US"/>
              </w:rPr>
              <w:t> </w:t>
            </w:r>
            <w:r w:rsidRPr="00F10359">
              <w:rPr>
                <w:rFonts w:eastAsia="Calibri"/>
                <w:lang w:eastAsia="en-US"/>
              </w:rPr>
              <w:t>000</w:t>
            </w:r>
            <w:r>
              <w:rPr>
                <w:rFonts w:eastAsia="Calibri"/>
                <w:lang w:eastAsia="en-US"/>
              </w:rPr>
              <w:t xml:space="preserve"> рублей</w:t>
            </w:r>
          </w:p>
          <w:p w14:paraId="5834135E" w14:textId="77777777" w:rsidR="00CE5F0C" w:rsidRDefault="00CE5F0C" w:rsidP="00CE5F0C">
            <w:pPr>
              <w:rPr>
                <w:rFonts w:eastAsia="Calibri"/>
                <w:lang w:eastAsia="en-US"/>
              </w:rPr>
            </w:pPr>
          </w:p>
          <w:p w14:paraId="6CF824E1" w14:textId="71977F8B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20 000 рублей</w:t>
            </w:r>
          </w:p>
          <w:p w14:paraId="555F2290" w14:textId="77777777" w:rsidR="00CE5F0C" w:rsidRDefault="00CE5F0C" w:rsidP="00CE5F0C">
            <w:pPr>
              <w:spacing w:after="200"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</w:p>
          <w:p w14:paraId="692FECB0" w14:textId="60D7E453" w:rsidR="00CE5F0C" w:rsidRDefault="00CE5F0C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1500 </w:t>
            </w:r>
            <w:proofErr w:type="spellStart"/>
            <w:r w:rsidRPr="00F10359">
              <w:rPr>
                <w:rFonts w:eastAsia="Calibri"/>
                <w:lang w:eastAsia="en-US"/>
              </w:rPr>
              <w:t>руб</w:t>
            </w:r>
            <w:proofErr w:type="spellEnd"/>
            <w:r w:rsidRPr="00F10359">
              <w:rPr>
                <w:rFonts w:eastAsia="Calibri"/>
                <w:lang w:eastAsia="en-US"/>
              </w:rPr>
              <w:t>/час</w:t>
            </w:r>
          </w:p>
        </w:tc>
        <w:tc>
          <w:tcPr>
            <w:tcW w:w="3883" w:type="dxa"/>
          </w:tcPr>
          <w:p w14:paraId="7CB9EAB2" w14:textId="77777777" w:rsidR="00CE5F0C" w:rsidRDefault="00CE5F0C" w:rsidP="00CE5F0C">
            <w:pPr>
              <w:rPr>
                <w:color w:val="000000"/>
              </w:rPr>
            </w:pPr>
            <w:r w:rsidRPr="00CE5F0C">
              <w:rPr>
                <w:color w:val="000000"/>
              </w:rPr>
              <w:t>Звуковое сопровождение до 23-00</w:t>
            </w:r>
            <w:r>
              <w:rPr>
                <w:color w:val="000000"/>
              </w:rPr>
              <w:t>.</w:t>
            </w:r>
          </w:p>
          <w:p w14:paraId="036DBC5C" w14:textId="77777777" w:rsidR="00CE5F0C" w:rsidRDefault="00CE5F0C" w:rsidP="00CE5F0C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Продления после 23-00 нет.</w:t>
            </w:r>
          </w:p>
          <w:p w14:paraId="6E97F9A2" w14:textId="73902A76" w:rsidR="00CE5F0C" w:rsidRDefault="00CE5F0C" w:rsidP="00CE5F0C">
            <w:pPr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</w:tr>
      <w:tr w:rsidR="00CE5F0C" w14:paraId="1B9E8217" w14:textId="77777777" w:rsidTr="00622163">
        <w:trPr>
          <w:trHeight w:val="2263"/>
        </w:trPr>
        <w:tc>
          <w:tcPr>
            <w:tcW w:w="3681" w:type="dxa"/>
          </w:tcPr>
          <w:p w14:paraId="4848EEB7" w14:textId="77777777" w:rsidR="00CE5F0C" w:rsidRPr="00F10359" w:rsidRDefault="00CE5F0C" w:rsidP="00CE5F0C">
            <w:pPr>
              <w:rPr>
                <w:color w:val="000000"/>
              </w:rPr>
            </w:pPr>
            <w:r w:rsidRPr="00F10359">
              <w:rPr>
                <w:rFonts w:eastAsia="Calibri"/>
                <w:lang w:eastAsia="en-US"/>
              </w:rPr>
              <w:t xml:space="preserve">Аренда Зимней веранды </w:t>
            </w:r>
            <w:r w:rsidRPr="00F10359">
              <w:rPr>
                <w:color w:val="000000"/>
              </w:rPr>
              <w:t>вместимостью до 30 гостей.</w:t>
            </w:r>
          </w:p>
          <w:p w14:paraId="30FAC4F0" w14:textId="77777777" w:rsidR="00CE5F0C" w:rsidRPr="00F10359" w:rsidRDefault="00CE5F0C" w:rsidP="00CE5F0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Гостиная, зона кухни, </w:t>
            </w:r>
            <w:r w:rsidRPr="00F10359">
              <w:rPr>
                <w:color w:val="000000"/>
              </w:rPr>
              <w:t xml:space="preserve">туалетная комната, камин, караоке, телевизор, </w:t>
            </w:r>
            <w:proofErr w:type="spellStart"/>
            <w:r w:rsidRPr="00F10359">
              <w:rPr>
                <w:color w:val="000000"/>
              </w:rPr>
              <w:t>мангальная</w:t>
            </w:r>
            <w:proofErr w:type="spellEnd"/>
            <w:r w:rsidRPr="00F10359">
              <w:rPr>
                <w:color w:val="000000"/>
              </w:rPr>
              <w:t xml:space="preserve"> зона.</w:t>
            </w:r>
          </w:p>
          <w:p w14:paraId="4D3D2E6D" w14:textId="1F61F897" w:rsidR="00CE5F0C" w:rsidRDefault="00CE5F0C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 w:rsidRPr="00F10359">
              <w:rPr>
                <w:color w:val="000000"/>
              </w:rPr>
              <w:t>Спальня, душевая кабина, туалетная комната</w:t>
            </w:r>
            <w:r>
              <w:rPr>
                <w:color w:val="000000"/>
              </w:rPr>
              <w:t>.</w:t>
            </w:r>
          </w:p>
        </w:tc>
        <w:tc>
          <w:tcPr>
            <w:tcW w:w="283" w:type="dxa"/>
          </w:tcPr>
          <w:p w14:paraId="3F2AD7E0" w14:textId="77777777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3366" w:type="dxa"/>
          </w:tcPr>
          <w:p w14:paraId="263E5E05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Аренда: 20 000 рублей день </w:t>
            </w:r>
          </w:p>
          <w:p w14:paraId="41A99C4A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Депозит: 50 000 рублей день</w:t>
            </w:r>
          </w:p>
          <w:p w14:paraId="69A882C4" w14:textId="637A9AF4" w:rsidR="00CE5F0C" w:rsidRDefault="00E17B02" w:rsidP="00CE5F0C">
            <w:pPr>
              <w:spacing w:after="200" w:line="276" w:lineRule="auto"/>
              <w:rPr>
                <w:rFonts w:eastAsia="Calibri"/>
                <w:b/>
                <w:sz w:val="32"/>
                <w:szCs w:val="22"/>
                <w:lang w:eastAsia="en-US"/>
              </w:rPr>
            </w:pPr>
            <w:r>
              <w:rPr>
                <w:rFonts w:eastAsia="Calibri"/>
                <w:lang w:eastAsia="en-US"/>
              </w:rPr>
              <w:t>Аренда спального блока</w:t>
            </w:r>
            <w:r w:rsidR="00CE5F0C" w:rsidRPr="00F10359">
              <w:rPr>
                <w:rFonts w:eastAsia="Calibri"/>
                <w:lang w:eastAsia="en-US"/>
              </w:rPr>
              <w:t xml:space="preserve"> + к тарифу 5000 рублей</w:t>
            </w:r>
          </w:p>
        </w:tc>
        <w:tc>
          <w:tcPr>
            <w:tcW w:w="3883" w:type="dxa"/>
          </w:tcPr>
          <w:p w14:paraId="200EBF3E" w14:textId="464F236C" w:rsidR="00E17B02" w:rsidRDefault="00CE5F0C" w:rsidP="00CE5F0C">
            <w:pPr>
              <w:spacing w:after="200" w:line="276" w:lineRule="auto"/>
              <w:rPr>
                <w:color w:val="000000"/>
              </w:rPr>
            </w:pPr>
            <w:r w:rsidRPr="00CE5F0C">
              <w:rPr>
                <w:color w:val="000000"/>
              </w:rPr>
              <w:t>Зал работает до 24-00</w:t>
            </w:r>
            <w:r w:rsidR="00E17B02">
              <w:rPr>
                <w:color w:val="000000"/>
              </w:rPr>
              <w:t>.</w:t>
            </w:r>
          </w:p>
          <w:p w14:paraId="27C9D5A2" w14:textId="2A34967C" w:rsidR="00CE5F0C" w:rsidRDefault="00E17B02" w:rsidP="00CE5F0C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CE5F0C" w:rsidRPr="00CE5F0C">
              <w:rPr>
                <w:color w:val="000000"/>
              </w:rPr>
              <w:t>альнейшее продление 3000 рублей час</w:t>
            </w:r>
            <w:r w:rsidR="00CE5F0C">
              <w:rPr>
                <w:color w:val="000000"/>
              </w:rPr>
              <w:t xml:space="preserve"> или 5000 рублей </w:t>
            </w:r>
            <w:r w:rsidR="00622163">
              <w:rPr>
                <w:color w:val="000000"/>
              </w:rPr>
              <w:t>ночь</w:t>
            </w:r>
          </w:p>
          <w:p w14:paraId="3D22817B" w14:textId="77777777" w:rsidR="00CE5F0C" w:rsidRDefault="00CE5F0C" w:rsidP="00CE5F0C">
            <w:pPr>
              <w:spacing w:after="200" w:line="276" w:lineRule="auto"/>
              <w:rPr>
                <w:color w:val="000000"/>
              </w:rPr>
            </w:pPr>
          </w:p>
          <w:p w14:paraId="1DFD0092" w14:textId="77777777" w:rsidR="00CE5F0C" w:rsidRDefault="00CE5F0C" w:rsidP="00CE5F0C">
            <w:pPr>
              <w:spacing w:after="200" w:line="276" w:lineRule="auto"/>
              <w:jc w:val="center"/>
              <w:rPr>
                <w:color w:val="000000"/>
              </w:rPr>
            </w:pPr>
          </w:p>
          <w:p w14:paraId="00AD839B" w14:textId="3FE667C5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</w:tr>
      <w:tr w:rsidR="00CE5F0C" w14:paraId="18AD0CA5" w14:textId="77777777" w:rsidTr="0062279D">
        <w:trPr>
          <w:trHeight w:val="1437"/>
        </w:trPr>
        <w:tc>
          <w:tcPr>
            <w:tcW w:w="3681" w:type="dxa"/>
          </w:tcPr>
          <w:p w14:paraId="0AB005FE" w14:textId="653B4701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 </w:t>
            </w:r>
            <w:r>
              <w:rPr>
                <w:rFonts w:eastAsia="Calibri"/>
                <w:lang w:eastAsia="en-US"/>
              </w:rPr>
              <w:t>Ш</w:t>
            </w:r>
            <w:r w:rsidRPr="00F10359">
              <w:rPr>
                <w:rFonts w:eastAsia="Calibri"/>
                <w:lang w:eastAsia="en-US"/>
              </w:rPr>
              <w:t xml:space="preserve">атра №1 </w:t>
            </w:r>
            <w:r w:rsidRPr="00F10359">
              <w:rPr>
                <w:color w:val="000000"/>
              </w:rPr>
              <w:t>вместимостью до 40 гостей</w:t>
            </w:r>
          </w:p>
        </w:tc>
        <w:tc>
          <w:tcPr>
            <w:tcW w:w="283" w:type="dxa"/>
          </w:tcPr>
          <w:p w14:paraId="1DE28C5C" w14:textId="77777777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3366" w:type="dxa"/>
          </w:tcPr>
          <w:p w14:paraId="2A646065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Аренда: 20 000 рублей день </w:t>
            </w:r>
          </w:p>
          <w:p w14:paraId="67D2D170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Депозит: 50 000 рублей день</w:t>
            </w:r>
          </w:p>
          <w:p w14:paraId="172F69E9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</w:p>
        </w:tc>
        <w:tc>
          <w:tcPr>
            <w:tcW w:w="3883" w:type="dxa"/>
          </w:tcPr>
          <w:p w14:paraId="746B4630" w14:textId="52709A18" w:rsidR="00CE5F0C" w:rsidRDefault="00CE5F0C" w:rsidP="00CE5F0C">
            <w:pPr>
              <w:spacing w:after="200" w:line="276" w:lineRule="auto"/>
              <w:rPr>
                <w:color w:val="000000"/>
              </w:rPr>
            </w:pPr>
            <w:r w:rsidRPr="00CE5F0C">
              <w:rPr>
                <w:color w:val="000000"/>
              </w:rPr>
              <w:t xml:space="preserve">Звуковое </w:t>
            </w:r>
            <w:r>
              <w:rPr>
                <w:color w:val="000000"/>
              </w:rPr>
              <w:t>с</w:t>
            </w:r>
            <w:r w:rsidRPr="00CE5F0C">
              <w:rPr>
                <w:color w:val="000000"/>
              </w:rPr>
              <w:t>опровождение до 23-00</w:t>
            </w:r>
            <w:r>
              <w:rPr>
                <w:color w:val="000000"/>
              </w:rPr>
              <w:t>.</w:t>
            </w:r>
          </w:p>
          <w:p w14:paraId="44D471E5" w14:textId="600ED215" w:rsidR="00CE5F0C" w:rsidRDefault="00CE5F0C" w:rsidP="00CE5F0C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Продления после 23-00 нет.</w:t>
            </w:r>
          </w:p>
          <w:p w14:paraId="10FEC3DF" w14:textId="77777777" w:rsidR="00CE5F0C" w:rsidRPr="00CE5F0C" w:rsidRDefault="00CE5F0C" w:rsidP="00CE5F0C">
            <w:pPr>
              <w:spacing w:after="200" w:line="276" w:lineRule="auto"/>
              <w:rPr>
                <w:color w:val="000000"/>
              </w:rPr>
            </w:pPr>
          </w:p>
        </w:tc>
      </w:tr>
      <w:tr w:rsidR="00CE5F0C" w14:paraId="7232360B" w14:textId="77777777" w:rsidTr="0062279D">
        <w:trPr>
          <w:trHeight w:val="987"/>
        </w:trPr>
        <w:tc>
          <w:tcPr>
            <w:tcW w:w="3681" w:type="dxa"/>
          </w:tcPr>
          <w:p w14:paraId="3527C7D2" w14:textId="2E1FE308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>Аренда Шатра №2 вместимостью</w:t>
            </w:r>
            <w:r w:rsidRPr="00F10359">
              <w:rPr>
                <w:color w:val="000000"/>
              </w:rPr>
              <w:t xml:space="preserve"> до 15 гостей</w:t>
            </w:r>
          </w:p>
        </w:tc>
        <w:tc>
          <w:tcPr>
            <w:tcW w:w="283" w:type="dxa"/>
          </w:tcPr>
          <w:p w14:paraId="5229812E" w14:textId="77777777" w:rsidR="00CE5F0C" w:rsidRDefault="00CE5F0C" w:rsidP="00CE5F0C">
            <w:pPr>
              <w:spacing w:after="200" w:line="276" w:lineRule="auto"/>
              <w:jc w:val="center"/>
              <w:rPr>
                <w:rFonts w:eastAsia="Calibri"/>
                <w:b/>
                <w:sz w:val="32"/>
                <w:szCs w:val="22"/>
                <w:lang w:eastAsia="en-US"/>
              </w:rPr>
            </w:pPr>
          </w:p>
        </w:tc>
        <w:tc>
          <w:tcPr>
            <w:tcW w:w="3366" w:type="dxa"/>
          </w:tcPr>
          <w:p w14:paraId="558F6C3F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Аренда: </w:t>
            </w:r>
            <w:r>
              <w:rPr>
                <w:rFonts w:eastAsia="Calibri"/>
                <w:lang w:eastAsia="en-US"/>
              </w:rPr>
              <w:t>10</w:t>
            </w:r>
            <w:r w:rsidRPr="00F10359">
              <w:rPr>
                <w:rFonts w:eastAsia="Calibri"/>
                <w:lang w:eastAsia="en-US"/>
              </w:rPr>
              <w:t xml:space="preserve"> 000 рублей день </w:t>
            </w:r>
          </w:p>
          <w:p w14:paraId="7A388F1D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  <w:r w:rsidRPr="00F10359">
              <w:rPr>
                <w:rFonts w:eastAsia="Calibri"/>
                <w:lang w:eastAsia="en-US"/>
              </w:rPr>
              <w:t xml:space="preserve">Депозит: </w:t>
            </w:r>
            <w:r>
              <w:rPr>
                <w:rFonts w:eastAsia="Calibri"/>
                <w:lang w:eastAsia="en-US"/>
              </w:rPr>
              <w:t>2</w:t>
            </w:r>
            <w:r w:rsidRPr="00F10359">
              <w:rPr>
                <w:rFonts w:eastAsia="Calibri"/>
                <w:lang w:eastAsia="en-US"/>
              </w:rPr>
              <w:t>0 000 рублей день</w:t>
            </w:r>
          </w:p>
          <w:p w14:paraId="1D4DB3E7" w14:textId="77777777" w:rsidR="00CE5F0C" w:rsidRPr="00F10359" w:rsidRDefault="00CE5F0C" w:rsidP="00CE5F0C">
            <w:pPr>
              <w:rPr>
                <w:rFonts w:eastAsia="Calibri"/>
                <w:lang w:eastAsia="en-US"/>
              </w:rPr>
            </w:pPr>
          </w:p>
        </w:tc>
        <w:tc>
          <w:tcPr>
            <w:tcW w:w="3883" w:type="dxa"/>
          </w:tcPr>
          <w:p w14:paraId="187CBA60" w14:textId="77777777" w:rsidR="00CE5F0C" w:rsidRDefault="00CE5F0C" w:rsidP="00CE5F0C">
            <w:pPr>
              <w:spacing w:after="200" w:line="276" w:lineRule="auto"/>
              <w:rPr>
                <w:color w:val="000000"/>
              </w:rPr>
            </w:pPr>
            <w:r w:rsidRPr="00CE5F0C">
              <w:rPr>
                <w:color w:val="000000"/>
              </w:rPr>
              <w:t xml:space="preserve">Звуковое </w:t>
            </w:r>
            <w:r>
              <w:rPr>
                <w:color w:val="000000"/>
              </w:rPr>
              <w:t>с</w:t>
            </w:r>
            <w:r w:rsidRPr="00CE5F0C">
              <w:rPr>
                <w:color w:val="000000"/>
              </w:rPr>
              <w:t>опровождение до 23-00</w:t>
            </w:r>
            <w:r>
              <w:rPr>
                <w:color w:val="000000"/>
              </w:rPr>
              <w:t>.</w:t>
            </w:r>
          </w:p>
          <w:p w14:paraId="0406B611" w14:textId="77777777" w:rsidR="00CE5F0C" w:rsidRDefault="00CE5F0C" w:rsidP="00CE5F0C">
            <w:pPr>
              <w:spacing w:after="200" w:line="276" w:lineRule="auto"/>
              <w:rPr>
                <w:color w:val="000000"/>
              </w:rPr>
            </w:pPr>
            <w:r>
              <w:rPr>
                <w:color w:val="000000"/>
              </w:rPr>
              <w:t>Продления после 23-00 нет.</w:t>
            </w:r>
          </w:p>
          <w:p w14:paraId="48FB77DD" w14:textId="77777777" w:rsidR="00CE5F0C" w:rsidRPr="00CE5F0C" w:rsidRDefault="00CE5F0C" w:rsidP="00CE5F0C">
            <w:pPr>
              <w:spacing w:after="200" w:line="276" w:lineRule="auto"/>
              <w:rPr>
                <w:color w:val="000000"/>
              </w:rPr>
            </w:pPr>
          </w:p>
        </w:tc>
      </w:tr>
    </w:tbl>
    <w:p w14:paraId="74EDAF2E" w14:textId="77777777" w:rsidR="00CE5F0C" w:rsidRDefault="00CE5F0C" w:rsidP="00CE5F0C">
      <w:pPr>
        <w:rPr>
          <w:color w:val="000000"/>
        </w:rPr>
      </w:pPr>
      <w:r w:rsidRPr="00F10359">
        <w:rPr>
          <w:color w:val="000000"/>
        </w:rPr>
        <w:t xml:space="preserve">При заказе по меню ресторана в Зимнюю веранду, Шатер №1, Шатер №2, Беседки №1,2,3 действует услуга </w:t>
      </w:r>
      <w:proofErr w:type="spellStart"/>
      <w:r w:rsidRPr="00F10359">
        <w:rPr>
          <w:color w:val="000000"/>
        </w:rPr>
        <w:t>room-service</w:t>
      </w:r>
      <w:proofErr w:type="spellEnd"/>
      <w:r>
        <w:rPr>
          <w:color w:val="000000"/>
        </w:rPr>
        <w:t xml:space="preserve"> </w:t>
      </w:r>
      <w:r w:rsidRPr="00F10359">
        <w:rPr>
          <w:color w:val="000000"/>
        </w:rPr>
        <w:t>+15% от счета.</w:t>
      </w:r>
    </w:p>
    <w:p w14:paraId="5D666794" w14:textId="77777777" w:rsidR="00CE5F0C" w:rsidRPr="00F10359" w:rsidRDefault="00CE5F0C" w:rsidP="00CE5F0C">
      <w:pPr>
        <w:rPr>
          <w:color w:val="000000"/>
        </w:rPr>
      </w:pPr>
      <w:r>
        <w:rPr>
          <w:color w:val="000000"/>
        </w:rPr>
        <w:t>При проведении мероприятия 10 человек и больше действует наценка «Обслуживание» +10% от суммы счета.</w:t>
      </w:r>
    </w:p>
    <w:p w14:paraId="7373294E" w14:textId="77777777" w:rsidR="00CE5F0C" w:rsidRPr="00F10359" w:rsidRDefault="00CE5F0C" w:rsidP="00CE5F0C">
      <w:pPr>
        <w:rPr>
          <w:b/>
          <w:i/>
          <w:u w:val="single"/>
        </w:rPr>
      </w:pPr>
      <w:r w:rsidRPr="00F10359">
        <w:rPr>
          <w:b/>
          <w:i/>
          <w:u w:val="single"/>
        </w:rPr>
        <w:t>Скидка на детское меню и алкоголь по банкетному предложению не распространяется</w:t>
      </w:r>
    </w:p>
    <w:p w14:paraId="6AF1D003" w14:textId="45167BEC" w:rsidR="00CE5F0C" w:rsidRPr="00994585" w:rsidRDefault="00E17B02" w:rsidP="005D29D9">
      <w:pPr>
        <w:spacing w:after="200" w:line="276" w:lineRule="auto"/>
        <w:rPr>
          <w:rFonts w:eastAsia="Calibri"/>
          <w:b/>
          <w:sz w:val="32"/>
          <w:szCs w:val="22"/>
          <w:lang w:eastAsia="en-US"/>
        </w:rPr>
      </w:pPr>
      <w:r w:rsidRPr="00E17B02">
        <w:rPr>
          <w:rFonts w:eastAsia="Calibri"/>
          <w:b/>
          <w:i/>
          <w:iCs/>
          <w:sz w:val="28"/>
          <w:szCs w:val="20"/>
          <w:lang w:eastAsia="en-US"/>
        </w:rPr>
        <w:t>С правилами ознакомлен: __________________________</w:t>
      </w:r>
    </w:p>
    <w:sectPr w:rsidR="00CE5F0C" w:rsidRPr="00994585" w:rsidSect="00E17B02">
      <w:pgSz w:w="11906" w:h="16838"/>
      <w:pgMar w:top="284" w:right="56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585"/>
    <w:rsid w:val="00134869"/>
    <w:rsid w:val="00224C1E"/>
    <w:rsid w:val="004C02AA"/>
    <w:rsid w:val="005D29D9"/>
    <w:rsid w:val="005D3C0C"/>
    <w:rsid w:val="00622163"/>
    <w:rsid w:val="0062279D"/>
    <w:rsid w:val="007D6766"/>
    <w:rsid w:val="008133AC"/>
    <w:rsid w:val="009113C4"/>
    <w:rsid w:val="00994585"/>
    <w:rsid w:val="009A1C88"/>
    <w:rsid w:val="00CB4048"/>
    <w:rsid w:val="00CE5F0C"/>
    <w:rsid w:val="00D53B64"/>
    <w:rsid w:val="00E17B02"/>
    <w:rsid w:val="00F10359"/>
    <w:rsid w:val="00F730CA"/>
    <w:rsid w:val="00FE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B6C8A"/>
  <w15:docId w15:val="{62858666-9FC8-41FD-BFBD-0BB758BBC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5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5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Марина Юрьевна</dc:creator>
  <cp:lastModifiedBy>Daniil Kozlov</cp:lastModifiedBy>
  <cp:revision>2</cp:revision>
  <cp:lastPrinted>2021-01-30T06:18:00Z</cp:lastPrinted>
  <dcterms:created xsi:type="dcterms:W3CDTF">2021-03-02T01:23:00Z</dcterms:created>
  <dcterms:modified xsi:type="dcterms:W3CDTF">2021-03-02T01:23:00Z</dcterms:modified>
</cp:coreProperties>
</file>